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21" w:rsidRDefault="006F7E21" w:rsidP="006F7E21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Памятка для родителей "</w:t>
      </w:r>
      <w:proofErr w:type="spellStart"/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Скулшутинг</w:t>
      </w:r>
      <w:proofErr w:type="spellEnd"/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Колумбайн</w:t>
      </w:r>
      <w:proofErr w:type="spellEnd"/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, синдром Вертера"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6F7E21">
        <w:rPr>
          <w:color w:val="000000"/>
        </w:rPr>
        <w:t>Самое</w:t>
      </w:r>
      <w:proofErr w:type="gramEnd"/>
      <w:r w:rsidRPr="006F7E21">
        <w:rPr>
          <w:color w:val="000000"/>
        </w:rPr>
        <w:t xml:space="preserve"> важное – контакт со своим ребенком. Когда ребенок достигает подросткового возраста, уже поздно начинать его устанавливать: это нужно было делать </w:t>
      </w:r>
      <w:proofErr w:type="gramStart"/>
      <w:r w:rsidRPr="006F7E21">
        <w:rPr>
          <w:color w:val="000000"/>
        </w:rPr>
        <w:t>намного раньше</w:t>
      </w:r>
      <w:proofErr w:type="gramEnd"/>
      <w:r w:rsidRPr="006F7E21">
        <w:rPr>
          <w:color w:val="000000"/>
        </w:rPr>
        <w:t xml:space="preserve"> – с рождения. В подростковом возрасте родитель должен стать для ребенка другом, с которым можно поделиться своими переживаниями и не бояться быть отвергнутым. Именно чувство отверженности </w:t>
      </w:r>
      <w:proofErr w:type="gramStart"/>
      <w:r w:rsidRPr="006F7E21">
        <w:rPr>
          <w:color w:val="000000"/>
        </w:rPr>
        <w:t>собственными</w:t>
      </w:r>
      <w:proofErr w:type="gramEnd"/>
      <w:r w:rsidRPr="006F7E21">
        <w:rPr>
          <w:color w:val="000000"/>
        </w:rPr>
        <w:t xml:space="preserve"> родители может толкнуть ребенка на такой страшный шаг, как стрельба в школе.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-432435</wp:posOffset>
            </wp:positionH>
            <wp:positionV relativeFrom="line">
              <wp:posOffset>37465</wp:posOffset>
            </wp:positionV>
            <wp:extent cx="1771015" cy="1657350"/>
            <wp:effectExtent l="19050" t="0" r="635" b="0"/>
            <wp:wrapSquare wrapText="bothSides"/>
            <wp:docPr id="2" name="Рисунок 2" descr="https://fsd.multiurok.ru/html/2022/09/21/s_632a717201d62/phpCz6jdw_Pamyatka-dlya-roditelej-Skulshuting-Kolumbajn-Sindrom-Vertera_html_fd8c30efdc26b5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9/21/s_632a717201d62/phpCz6jdw_Pamyatka-dlya-roditelej-Skulshuting-Kolumbajn-Sindrom-Vertera_html_fd8c30efdc26b5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7E21">
        <w:rPr>
          <w:b/>
          <w:bCs/>
          <w:color w:val="000000"/>
        </w:rPr>
        <w:t>Также родители могут позвонить на «телефон доверия», если: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color w:val="000000"/>
        </w:rPr>
        <w:t>- отсутствует взаимопонимание с ребёнком;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color w:val="000000"/>
        </w:rPr>
        <w:t>- ребёнок стал неуравновешенным, скрытным, рассеянным;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color w:val="000000"/>
        </w:rPr>
        <w:t>- ребёнок не уверен в себе, у него проблемы во взаимоотношениях со сверстниками;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color w:val="000000"/>
        </w:rPr>
        <w:t>- появились подозрения в употреблении подростком наркотиков, алкоголя и табака;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color w:val="000000"/>
        </w:rPr>
        <w:t>- настораживает поведение ребенка – его грубость, раздражительность, агрессивность, конфликтность;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color w:val="000000"/>
        </w:rPr>
        <w:t>Если вы чувствуете, что не можете справиться с навалившимися проблемами, не отчаивайтесь – позвоните по общероссийскому номеру телефона доверия </w:t>
      </w:r>
      <w:r w:rsidRPr="006F7E21">
        <w:rPr>
          <w:b/>
          <w:bCs/>
          <w:color w:val="000000"/>
        </w:rPr>
        <w:t>8–800-2000–122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F7E21">
        <w:rPr>
          <w:color w:val="000000"/>
        </w:rPr>
        <w:t>Любите своих детей, будьте к ним внимательны и принимайте их такими, какие они есть!</w:t>
      </w:r>
      <w:r w:rsidRPr="006F7E21">
        <w:rPr>
          <w:color w:val="000000"/>
        </w:rPr>
        <w:br/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F7E21">
        <w:rPr>
          <w:b/>
          <w:bCs/>
          <w:i/>
          <w:iCs/>
          <w:color w:val="000000"/>
        </w:rPr>
        <w:t>Памятка для родителей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F7E21">
        <w:rPr>
          <w:b/>
          <w:bCs/>
          <w:i/>
          <w:iCs/>
          <w:color w:val="000000"/>
        </w:rPr>
        <w:t>«</w:t>
      </w:r>
      <w:proofErr w:type="spellStart"/>
      <w:r w:rsidRPr="006F7E21">
        <w:rPr>
          <w:b/>
          <w:bCs/>
          <w:i/>
          <w:iCs/>
          <w:color w:val="000000"/>
        </w:rPr>
        <w:t>Скулшутинг</w:t>
      </w:r>
      <w:proofErr w:type="spellEnd"/>
      <w:r w:rsidRPr="006F7E21">
        <w:rPr>
          <w:b/>
          <w:bCs/>
          <w:i/>
          <w:iCs/>
          <w:color w:val="000000"/>
        </w:rPr>
        <w:t>, «</w:t>
      </w:r>
      <w:proofErr w:type="spellStart"/>
      <w:r w:rsidRPr="006F7E21">
        <w:rPr>
          <w:b/>
          <w:bCs/>
          <w:i/>
          <w:iCs/>
          <w:color w:val="000000"/>
        </w:rPr>
        <w:t>Колумбайн</w:t>
      </w:r>
      <w:proofErr w:type="spellEnd"/>
      <w:r w:rsidRPr="006F7E21">
        <w:rPr>
          <w:b/>
          <w:bCs/>
          <w:i/>
          <w:iCs/>
          <w:color w:val="000000"/>
        </w:rPr>
        <w:t>, Синдром Вертера»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F7E21">
        <w:rPr>
          <w:b/>
          <w:bCs/>
          <w:color w:val="000000"/>
        </w:rPr>
        <w:t>Скулшутинг</w:t>
      </w:r>
      <w:proofErr w:type="spellEnd"/>
      <w:r w:rsidRPr="006F7E21">
        <w:rPr>
          <w:color w:val="000000"/>
        </w:rPr>
        <w:t> – это вооруженное нападение учащегося (стороннего человека) на учащихся внутри учебного заведения. Первый случай вооруженного нападения подростка на педагога произошел в России в 2014 г. До 2018 г. зафиксировано15 случаев стрельбы и 7 конфликтов с использованием колюще-режущих предметов. Из-за этого погибли три ученика, два педагога и один полицейский.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color w:val="000000"/>
        </w:rPr>
        <w:t xml:space="preserve">После таких вопиющих случаев в прессе появилось новое определение – «субкультура </w:t>
      </w:r>
      <w:proofErr w:type="spellStart"/>
      <w:r w:rsidRPr="006F7E21">
        <w:rPr>
          <w:color w:val="000000"/>
        </w:rPr>
        <w:t>Колумбайн</w:t>
      </w:r>
      <w:proofErr w:type="spellEnd"/>
      <w:r w:rsidRPr="006F7E21">
        <w:rPr>
          <w:color w:val="000000"/>
        </w:rPr>
        <w:t>».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b/>
          <w:bCs/>
          <w:color w:val="000000"/>
        </w:rPr>
        <w:t>«</w:t>
      </w:r>
      <w:proofErr w:type="spellStart"/>
      <w:r w:rsidRPr="006F7E21">
        <w:rPr>
          <w:b/>
          <w:bCs/>
          <w:color w:val="000000"/>
        </w:rPr>
        <w:t>Колумбайн</w:t>
      </w:r>
      <w:proofErr w:type="spellEnd"/>
      <w:r w:rsidRPr="006F7E21">
        <w:rPr>
          <w:b/>
          <w:bCs/>
          <w:color w:val="000000"/>
        </w:rPr>
        <w:t>»</w:t>
      </w:r>
      <w:r w:rsidRPr="006F7E21">
        <w:rPr>
          <w:color w:val="000000"/>
        </w:rPr>
        <w:t> – это название школы в США, в которой в 1999 г. произошло вооруженное нападение учеников на своих одноклассников. У подростков, устроивших тогда стрельбу в школе, появились последователи, которые стали повторять такие страшные поступки.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6F7E21">
        <w:rPr>
          <w:b/>
          <w:bCs/>
          <w:color w:val="000000"/>
        </w:rPr>
        <w:t>С</w:t>
      </w:r>
      <w:r w:rsidRPr="006F7E21">
        <w:rPr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1485900"/>
            <wp:effectExtent l="19050" t="0" r="0" b="0"/>
            <wp:wrapSquare wrapText="bothSides"/>
            <wp:docPr id="3" name="Рисунок 3" descr="https://fsd.multiurok.ru/html/2022/09/21/s_632a717201d62/phpCz6jdw_Pamyatka-dlya-roditelej-Skulshuting-Kolumbajn-Sindrom-Vertera_html_e968e59540d3d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09/21/s_632a717201d62/phpCz6jdw_Pamyatka-dlya-roditelej-Skulshuting-Kolumbajn-Sindrom-Vertera_html_e968e59540d3d06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7E21">
        <w:rPr>
          <w:b/>
          <w:bCs/>
          <w:color w:val="000000"/>
        </w:rPr>
        <w:t>индром</w:t>
      </w:r>
      <w:proofErr w:type="gramEnd"/>
      <w:r w:rsidRPr="006F7E21">
        <w:rPr>
          <w:b/>
          <w:bCs/>
          <w:color w:val="000000"/>
        </w:rPr>
        <w:t xml:space="preserve"> Вертера</w:t>
      </w:r>
      <w:r w:rsidRPr="006F7E21">
        <w:rPr>
          <w:color w:val="000000"/>
        </w:rPr>
        <w:t> – подражательные убийства (самоубийства). Известна закономерность: как только случается громкое, необычное убийство (самоубийство), тут же начинается волна</w:t>
      </w:r>
      <w:r>
        <w:rPr>
          <w:color w:val="000000"/>
        </w:rPr>
        <w:t xml:space="preserve"> </w:t>
      </w:r>
      <w:proofErr w:type="gramStart"/>
      <w:r w:rsidRPr="006F7E21">
        <w:rPr>
          <w:color w:val="000000"/>
        </w:rPr>
        <w:t>подражательных</w:t>
      </w:r>
      <w:proofErr w:type="gramEnd"/>
      <w:r w:rsidRPr="006F7E21">
        <w:rPr>
          <w:color w:val="000000"/>
        </w:rPr>
        <w:t>. Подростки наиболее подвержены влиянию, поэтому субкультура «</w:t>
      </w:r>
      <w:proofErr w:type="spellStart"/>
      <w:r w:rsidRPr="006F7E21">
        <w:rPr>
          <w:color w:val="000000"/>
        </w:rPr>
        <w:t>Колумбайн</w:t>
      </w:r>
      <w:proofErr w:type="spellEnd"/>
      <w:r w:rsidRPr="006F7E21">
        <w:rPr>
          <w:color w:val="000000"/>
        </w:rPr>
        <w:t>» так быстро набрала обороты и получила немалое количество последователей.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F7E21" w:rsidRDefault="006F7E21" w:rsidP="006F7E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F7E21">
        <w:rPr>
          <w:b/>
          <w:bCs/>
          <w:i/>
          <w:iCs/>
          <w:color w:val="000000"/>
        </w:rPr>
        <w:lastRenderedPageBreak/>
        <w:t xml:space="preserve">Внешние причины совершения </w:t>
      </w:r>
      <w:proofErr w:type="spellStart"/>
      <w:r w:rsidRPr="006F7E21">
        <w:rPr>
          <w:b/>
          <w:bCs/>
          <w:i/>
          <w:iCs/>
          <w:color w:val="000000"/>
        </w:rPr>
        <w:t>скулшутинга</w:t>
      </w:r>
      <w:proofErr w:type="spellEnd"/>
      <w:r w:rsidRPr="006F7E21">
        <w:rPr>
          <w:b/>
          <w:bCs/>
          <w:i/>
          <w:iCs/>
          <w:color w:val="000000"/>
        </w:rPr>
        <w:t>: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color w:val="000000"/>
        </w:rPr>
        <w:t>- конфликтная обстановка внутри семьи;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color w:val="000000"/>
        </w:rPr>
        <w:t>- нарушенная коммуникация в школе со сверстниками или педагогами;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color w:val="000000"/>
        </w:rPr>
        <w:t>- длительное социальное неблагополучие;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color w:val="000000"/>
        </w:rPr>
        <w:t>- видеоигры, социальные сети.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F7E21">
        <w:rPr>
          <w:b/>
          <w:bCs/>
          <w:i/>
          <w:iCs/>
          <w:color w:val="000000"/>
        </w:rPr>
        <w:t xml:space="preserve">Внутренние причины совершения </w:t>
      </w:r>
      <w:proofErr w:type="spellStart"/>
      <w:r w:rsidRPr="006F7E21">
        <w:rPr>
          <w:b/>
          <w:bCs/>
          <w:i/>
          <w:iCs/>
          <w:color w:val="000000"/>
        </w:rPr>
        <w:t>скулшутинга</w:t>
      </w:r>
      <w:proofErr w:type="spellEnd"/>
      <w:r w:rsidRPr="006F7E21">
        <w:rPr>
          <w:b/>
          <w:bCs/>
          <w:i/>
          <w:iCs/>
          <w:color w:val="000000"/>
        </w:rPr>
        <w:t>: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color w:val="000000"/>
        </w:rPr>
        <w:t>- затяжное депрессивное состояние;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color w:val="000000"/>
        </w:rPr>
        <w:t>- ведомость, незрелость, внушаемость.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color w:val="000000"/>
        </w:rPr>
        <w:t>При совокупности всех факторов, которые воздействуют на психику ребенка и его поведение на протяжении длительного периода</w:t>
      </w:r>
      <w:r>
        <w:rPr>
          <w:color w:val="000000"/>
        </w:rPr>
        <w:t xml:space="preserve"> </w:t>
      </w:r>
      <w:r w:rsidRPr="006F7E21">
        <w:rPr>
          <w:color w:val="000000"/>
        </w:rPr>
        <w:t>может совершение</w:t>
      </w:r>
      <w:r>
        <w:rPr>
          <w:color w:val="000000"/>
        </w:rPr>
        <w:t xml:space="preserve"> </w:t>
      </w:r>
      <w:r w:rsidRPr="006F7E21">
        <w:rPr>
          <w:color w:val="000000"/>
        </w:rPr>
        <w:t>какого-либо страшного поступка.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b/>
          <w:bCs/>
          <w:i/>
          <w:iCs/>
          <w:color w:val="000000"/>
        </w:rPr>
        <w:t>Н</w:t>
      </w:r>
      <w:r w:rsidRPr="006F7E21">
        <w:rPr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219200"/>
            <wp:effectExtent l="19050" t="0" r="0" b="0"/>
            <wp:wrapSquare wrapText="bothSides"/>
            <wp:docPr id="4" name="Рисунок 4" descr="https://fsd.multiurok.ru/html/2022/09/21/s_632a717201d62/phpCz6jdw_Pamyatka-dlya-roditelej-Skulshuting-Kolumbajn-Sindrom-Vertera_html_489a29a258a46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09/21/s_632a717201d62/phpCz6jdw_Pamyatka-dlya-roditelej-Skulshuting-Kolumbajn-Sindrom-Vertera_html_489a29a258a469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7E21">
        <w:rPr>
          <w:b/>
          <w:bCs/>
          <w:i/>
          <w:iCs/>
          <w:color w:val="000000"/>
        </w:rPr>
        <w:t> а что родителям следует обратить внимание: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b/>
          <w:bCs/>
          <w:color w:val="000000"/>
          <w:u w:val="single"/>
        </w:rPr>
        <w:t>Внутрисемейные отношения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color w:val="000000"/>
        </w:rPr>
        <w:t>в семье родители являются главным авторитетом в глазах ребенка, а семейные традиции и правила представляются ребенку самыми правильными. Дети, воспитывающиеся в семьях, где царит недоверие, насилие и жестокость, несут подобную схему общения в общество;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b/>
          <w:bCs/>
          <w:color w:val="000000"/>
          <w:u w:val="single"/>
        </w:rPr>
        <w:t>Проявление подростком агрессии</w:t>
      </w:r>
      <w:r w:rsidRPr="006F7E21">
        <w:rPr>
          <w:b/>
          <w:bCs/>
          <w:color w:val="000000"/>
        </w:rPr>
        <w:t> </w:t>
      </w:r>
      <w:r w:rsidRPr="006F7E21">
        <w:rPr>
          <w:color w:val="000000"/>
        </w:rPr>
        <w:t>агрессия в подростковом возрасте проявляется часто. Чаще всего за повышенной агрессивностью стоит защитный механизм, который срабатывает, чтобы защититься от окружающего мира;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6F7E21">
        <w:rPr>
          <w:color w:val="000000"/>
          <w:u w:val="single"/>
        </w:rPr>
        <w:t>О</w:t>
      </w:r>
      <w:r w:rsidRPr="006F7E21">
        <w:rPr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33600" cy="1285875"/>
            <wp:effectExtent l="19050" t="0" r="0" b="0"/>
            <wp:wrapSquare wrapText="bothSides"/>
            <wp:docPr id="5" name="Рисунок 5" descr="https://fsd.multiurok.ru/html/2022/09/21/s_632a717201d62/phpCz6jdw_Pamyatka-dlya-roditelej-Skulshuting-Kolumbajn-Sindrom-Vertera_html_491710402454e1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2/09/21/s_632a717201d62/phpCz6jdw_Pamyatka-dlya-roditelej-Skulshuting-Kolumbajn-Sindrom-Vertera_html_491710402454e1c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7E21">
        <w:rPr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2200" cy="1476375"/>
            <wp:effectExtent l="19050" t="0" r="0" b="0"/>
            <wp:wrapSquare wrapText="bothSides"/>
            <wp:docPr id="6" name="Рисунок 6" descr="https://fsd.multiurok.ru/html/2022/09/21/s_632a717201d62/phpCz6jdw_Pamyatka-dlya-roditelej-Skulshuting-Kolumbajn-Sindrom-Vertera_html_b41ac8a24d77a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2/09/21/s_632a717201d62/phpCz6jdw_Pamyatka-dlya-roditelej-Skulshuting-Kolumbajn-Sindrom-Vertera_html_b41ac8a24d77a4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7E21">
        <w:rPr>
          <w:b/>
          <w:bCs/>
          <w:color w:val="000000"/>
          <w:u w:val="single"/>
        </w:rPr>
        <w:t>тношения</w:t>
      </w:r>
      <w:proofErr w:type="gramEnd"/>
      <w:r w:rsidRPr="006F7E21">
        <w:rPr>
          <w:b/>
          <w:bCs/>
          <w:color w:val="000000"/>
          <w:u w:val="single"/>
        </w:rPr>
        <w:t xml:space="preserve"> со сверстниками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color w:val="000000"/>
        </w:rPr>
        <w:t xml:space="preserve">в подростковом возрасте общение со сверстниками приобретает </w:t>
      </w:r>
      <w:proofErr w:type="gramStart"/>
      <w:r w:rsidRPr="006F7E21">
        <w:rPr>
          <w:color w:val="000000"/>
        </w:rPr>
        <w:t>важное значение</w:t>
      </w:r>
      <w:proofErr w:type="gramEnd"/>
      <w:r w:rsidRPr="006F7E21">
        <w:rPr>
          <w:color w:val="000000"/>
        </w:rPr>
        <w:t>. В этот период подростки часто меняют друзей, ища «свою компанию» – ту, в которой будут приниматься переживания и установки подростка. Если общения нет или с ним имеются проблемы, то у подростка можно наблюдать появление серьезных проблем. Задача родителей – помочь ребенку решить проблему общения со сверстниками, определить причину возникновения разногласий;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b/>
          <w:bCs/>
          <w:color w:val="000000"/>
          <w:u w:val="single"/>
        </w:rPr>
        <w:t>Психологические травмы</w:t>
      </w:r>
    </w:p>
    <w:p w:rsidR="006F7E21" w:rsidRPr="006F7E21" w:rsidRDefault="006F7E21" w:rsidP="006F7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F7E21">
        <w:rPr>
          <w:color w:val="000000"/>
        </w:rPr>
        <w:t xml:space="preserve">Если рассматривать случаи </w:t>
      </w:r>
      <w:proofErr w:type="spellStart"/>
      <w:r w:rsidRPr="006F7E21">
        <w:rPr>
          <w:color w:val="000000"/>
        </w:rPr>
        <w:t>скулшутинга</w:t>
      </w:r>
      <w:proofErr w:type="spellEnd"/>
      <w:r w:rsidRPr="006F7E21">
        <w:rPr>
          <w:color w:val="000000"/>
        </w:rPr>
        <w:t xml:space="preserve">, то можно проследить четкую тенденцию: подростки, расстрелявшие своих одноклассников, являлись жертвами травли в школе, которая продолжалась достаточно долгое время. Ситуация психологического (и физического) насилия оставила свой отпечаток на психике детей – они были травмированы, и эта травма ежедневно влияла на их состояние. Травля может быть прямой – когда ребенка бьют, обзывают, дразнят, портят его вещи или отбирают деньги, а может быть и косвенной – распространение </w:t>
      </w:r>
      <w:proofErr w:type="gramStart"/>
      <w:r w:rsidRPr="006F7E21">
        <w:rPr>
          <w:color w:val="000000"/>
        </w:rPr>
        <w:t>слухов</w:t>
      </w:r>
      <w:proofErr w:type="gramEnd"/>
      <w:r w:rsidRPr="006F7E21">
        <w:rPr>
          <w:color w:val="000000"/>
        </w:rPr>
        <w:t xml:space="preserve"> и сплетен, бойкотирование, манипуляция</w:t>
      </w:r>
      <w:r>
        <w:rPr>
          <w:color w:val="000000"/>
        </w:rPr>
        <w:t xml:space="preserve"> </w:t>
      </w:r>
      <w:r w:rsidRPr="006F7E21">
        <w:rPr>
          <w:color w:val="000000"/>
        </w:rPr>
        <w:t>дружбой.</w:t>
      </w:r>
    </w:p>
    <w:sectPr w:rsidR="006F7E21" w:rsidRPr="006F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E21"/>
    <w:rsid w:val="006F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2025-02-24T09:07:00Z</dcterms:created>
  <dcterms:modified xsi:type="dcterms:W3CDTF">2025-02-24T09:12:00Z</dcterms:modified>
</cp:coreProperties>
</file>